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B29" w:rsidRPr="00A71588" w:rsidRDefault="004A3B29" w:rsidP="004A3B29">
      <w:pPr>
        <w:spacing w:line="480" w:lineRule="auto"/>
        <w:rPr>
          <w:rFonts w:cs="Times New Roman"/>
          <w:szCs w:val="24"/>
        </w:rPr>
      </w:pPr>
      <w:r w:rsidRPr="00A71588">
        <w:rPr>
          <w:rFonts w:cs="Times New Roman"/>
          <w:szCs w:val="24"/>
        </w:rPr>
        <w:t>Student's Name</w:t>
      </w:r>
    </w:p>
    <w:p w:rsidR="004A3B29" w:rsidRPr="00A71588" w:rsidRDefault="004A3B29" w:rsidP="004A3B29">
      <w:pPr>
        <w:tabs>
          <w:tab w:val="left" w:pos="7845"/>
        </w:tabs>
        <w:spacing w:line="480" w:lineRule="auto"/>
        <w:rPr>
          <w:rFonts w:cs="Times New Roman"/>
          <w:szCs w:val="24"/>
        </w:rPr>
      </w:pPr>
      <w:r w:rsidRPr="00A71588">
        <w:rPr>
          <w:rFonts w:cs="Times New Roman"/>
          <w:szCs w:val="24"/>
        </w:rPr>
        <w:t>Professor's Name</w:t>
      </w:r>
      <w:r w:rsidRPr="00A71588">
        <w:rPr>
          <w:rFonts w:cs="Times New Roman"/>
          <w:szCs w:val="24"/>
        </w:rPr>
        <w:tab/>
      </w:r>
    </w:p>
    <w:p w:rsidR="004A3B29" w:rsidRPr="00A71588" w:rsidRDefault="004A3B29" w:rsidP="004A3B29">
      <w:pPr>
        <w:spacing w:line="480" w:lineRule="auto"/>
        <w:rPr>
          <w:rFonts w:cs="Times New Roman"/>
          <w:szCs w:val="24"/>
        </w:rPr>
      </w:pPr>
      <w:r w:rsidRPr="00A71588">
        <w:rPr>
          <w:rFonts w:cs="Times New Roman"/>
          <w:szCs w:val="24"/>
        </w:rPr>
        <w:t>Subject</w:t>
      </w:r>
    </w:p>
    <w:p w:rsidR="004A3B29" w:rsidRDefault="004A3B29" w:rsidP="004A3B29">
      <w:pPr>
        <w:spacing w:line="480" w:lineRule="auto"/>
        <w:rPr>
          <w:rFonts w:cs="Times New Roman"/>
          <w:szCs w:val="24"/>
        </w:rPr>
      </w:pPr>
      <w:r w:rsidRPr="00A71588">
        <w:rPr>
          <w:rFonts w:cs="Times New Roman"/>
          <w:szCs w:val="24"/>
        </w:rPr>
        <w:t>DD MM YYYY</w:t>
      </w:r>
    </w:p>
    <w:p w:rsidR="004A3B29" w:rsidRPr="004A3B29" w:rsidRDefault="004A3B29" w:rsidP="004A3B29">
      <w:pPr>
        <w:spacing w:line="480" w:lineRule="auto"/>
        <w:jc w:val="center"/>
      </w:pPr>
      <w:r>
        <w:t>Critique E</w:t>
      </w:r>
      <w:r w:rsidRPr="004A3B29">
        <w:t>ssay</w:t>
      </w:r>
      <w:r>
        <w:t xml:space="preserve"> of</w:t>
      </w:r>
      <w:r w:rsidRPr="004A3B29">
        <w:rPr>
          <w:i/>
        </w:rPr>
        <w:t xml:space="preserve"> </w:t>
      </w:r>
      <w:r w:rsidRPr="00630AAA">
        <w:rPr>
          <w:i/>
        </w:rPr>
        <w:t>Watchin</w:t>
      </w:r>
      <w:r>
        <w:rPr>
          <w:i/>
        </w:rPr>
        <w:t>g</w:t>
      </w:r>
      <w:r w:rsidRPr="00630AAA">
        <w:rPr>
          <w:i/>
        </w:rPr>
        <w:t xml:space="preserve"> TV Makes You Smarter</w:t>
      </w:r>
    </w:p>
    <w:p w:rsidR="008E71B5" w:rsidRPr="00E86F9C" w:rsidRDefault="00630AAA" w:rsidP="004A3B29">
      <w:pPr>
        <w:spacing w:line="480" w:lineRule="auto"/>
        <w:jc w:val="center"/>
        <w:rPr>
          <w:b/>
        </w:rPr>
      </w:pPr>
      <w:r w:rsidRPr="00E86F9C">
        <w:rPr>
          <w:b/>
        </w:rPr>
        <w:t>Introduction</w:t>
      </w:r>
    </w:p>
    <w:p w:rsidR="00217581" w:rsidRDefault="00630AAA" w:rsidP="00DB3F57">
      <w:pPr>
        <w:spacing w:line="480" w:lineRule="auto"/>
        <w:ind w:firstLine="720"/>
      </w:pPr>
      <w:r w:rsidRPr="00630AAA">
        <w:rPr>
          <w:i/>
        </w:rPr>
        <w:t>Watchin</w:t>
      </w:r>
      <w:r>
        <w:rPr>
          <w:i/>
        </w:rPr>
        <w:t>g</w:t>
      </w:r>
      <w:r w:rsidRPr="00630AAA">
        <w:rPr>
          <w:i/>
        </w:rPr>
        <w:t xml:space="preserve"> TV Makes You Smarter</w:t>
      </w:r>
      <w:r>
        <w:t xml:space="preserve"> by </w:t>
      </w:r>
      <w:r w:rsidRPr="00630AAA">
        <w:t>Steven Johnson</w:t>
      </w:r>
      <w:r>
        <w:t xml:space="preserve"> is a persuasive essay that tries to dig into details </w:t>
      </w:r>
      <w:r w:rsidR="00DB3F57">
        <w:t xml:space="preserve">of </w:t>
      </w:r>
      <w:r>
        <w:t xml:space="preserve">the pros and cons of watching television. The </w:t>
      </w:r>
      <w:r w:rsidR="00E40522">
        <w:t xml:space="preserve">essay </w:t>
      </w:r>
      <w:r w:rsidR="006D63C5">
        <w:t>defi</w:t>
      </w:r>
      <w:r w:rsidR="00DB3F57">
        <w:t>n</w:t>
      </w:r>
      <w:r w:rsidR="006D63C5">
        <w:t>es</w:t>
      </w:r>
      <w:r w:rsidR="00E40522">
        <w:t xml:space="preserve"> the currently held cultural perspective that watching TV is bad and should be avoided at all cost</w:t>
      </w:r>
      <w:r w:rsidR="00DB3F57">
        <w:t>s</w:t>
      </w:r>
      <w:r w:rsidR="00E40522">
        <w:t xml:space="preserve">. </w:t>
      </w:r>
      <w:r w:rsidR="006D63C5">
        <w:t>The</w:t>
      </w:r>
      <w:r w:rsidR="00E40522">
        <w:t xml:space="preserve"> author narrows down to the currently held vie</w:t>
      </w:r>
      <w:r w:rsidR="006D63C5">
        <w:t>w</w:t>
      </w:r>
      <w:r w:rsidR="00E40522">
        <w:t>s that the TV w</w:t>
      </w:r>
      <w:r w:rsidR="00DB3F57">
        <w:t>as</w:t>
      </w:r>
      <w:r w:rsidR="00E40522">
        <w:t xml:space="preserve"> made to </w:t>
      </w:r>
      <w:r w:rsidR="006D63C5">
        <w:t>bring the viewer’s down and thus become easily controlled.</w:t>
      </w:r>
      <w:r w:rsidR="00E40522">
        <w:t xml:space="preserve"> </w:t>
      </w:r>
      <w:r w:rsidR="0066252C">
        <w:t>Johnson feels that contrary to this understanding, watching TV is beneficial to brain development by</w:t>
      </w:r>
      <w:r w:rsidR="0066252C" w:rsidRPr="0066252C">
        <w:t xml:space="preserve"> </w:t>
      </w:r>
      <w:r w:rsidR="0066252C">
        <w:t>increasing individual intelligence as well as improve cognition thus ma</w:t>
      </w:r>
      <w:r w:rsidR="00461174">
        <w:t>king the individual more intel</w:t>
      </w:r>
      <w:r w:rsidR="0066252C">
        <w:t>l</w:t>
      </w:r>
      <w:r w:rsidR="00461174">
        <w:t>i</w:t>
      </w:r>
      <w:r w:rsidR="0066252C">
        <w:t xml:space="preserve">gent. </w:t>
      </w:r>
      <w:r w:rsidR="00461174">
        <w:t xml:space="preserve">He says that watching drama episodes </w:t>
      </w:r>
      <w:r w:rsidR="00EC5F64">
        <w:t xml:space="preserve">improve the ability to analyze the individual surrounding which </w:t>
      </w:r>
      <w:r w:rsidR="00DB3F57">
        <w:t>in turn</w:t>
      </w:r>
      <w:r w:rsidR="00EC5F64">
        <w:t xml:space="preserve"> improve</w:t>
      </w:r>
      <w:r w:rsidR="00DB3F57">
        <w:t>s</w:t>
      </w:r>
      <w:r w:rsidR="00EC5F64">
        <w:t xml:space="preserve"> cr</w:t>
      </w:r>
      <w:r w:rsidR="00E86F9C">
        <w:t xml:space="preserve">itical thinking and creativity. </w:t>
      </w:r>
      <w:r w:rsidR="00E86F9C" w:rsidRPr="00630AAA">
        <w:t>Johnson</w:t>
      </w:r>
      <w:r w:rsidR="00E86F9C">
        <w:t xml:space="preserve"> </w:t>
      </w:r>
      <w:r w:rsidR="00E86F9C" w:rsidRPr="00E86F9C">
        <w:t xml:space="preserve">writes a clear cut examination of </w:t>
      </w:r>
      <w:r w:rsidR="00E86F9C">
        <w:t>the reasons why watching television is advisable in the current world despite the numerous critics that dissuade people from watching them.</w:t>
      </w:r>
    </w:p>
    <w:p w:rsidR="00925FBB" w:rsidRDefault="00925FBB" w:rsidP="004A3B29">
      <w:pPr>
        <w:spacing w:line="480" w:lineRule="auto"/>
        <w:jc w:val="center"/>
        <w:rPr>
          <w:b/>
        </w:rPr>
      </w:pPr>
      <w:r w:rsidRPr="00925FBB">
        <w:rPr>
          <w:b/>
        </w:rPr>
        <w:t>Analysis of the essay</w:t>
      </w:r>
    </w:p>
    <w:p w:rsidR="00E86F9C" w:rsidRPr="004A3B29" w:rsidRDefault="00E86F9C" w:rsidP="00DB3F57">
      <w:pPr>
        <w:spacing w:line="480" w:lineRule="auto"/>
        <w:rPr>
          <w:b/>
        </w:rPr>
      </w:pPr>
      <w:r w:rsidRPr="004A3B29">
        <w:rPr>
          <w:b/>
        </w:rPr>
        <w:t xml:space="preserve">Language </w:t>
      </w:r>
    </w:p>
    <w:p w:rsidR="00925FBB" w:rsidRDefault="00925FBB" w:rsidP="00DB3F57">
      <w:pPr>
        <w:spacing w:line="480" w:lineRule="auto"/>
        <w:ind w:firstLine="720"/>
      </w:pPr>
      <w:r>
        <w:t>The author uses convincing language to ar</w:t>
      </w:r>
      <w:r w:rsidR="00A13CA4">
        <w:t xml:space="preserve">ticulate his ideas based on </w:t>
      </w:r>
      <w:r w:rsidR="00A13CA4" w:rsidRPr="00A13CA4">
        <w:t>philosophical</w:t>
      </w:r>
      <w:r w:rsidR="00A13CA4">
        <w:t xml:space="preserve"> evidence. He develops his essay by using supportive evidence to support his thoughts. For example, </w:t>
      </w:r>
      <w:r w:rsidR="00A13CA4" w:rsidRPr="00A13CA4">
        <w:t>Johnson</w:t>
      </w:r>
      <w:r w:rsidR="00A13CA4">
        <w:t xml:space="preserve"> uses examples of shows such as </w:t>
      </w:r>
      <w:r w:rsidR="00A13CA4" w:rsidRPr="00217581">
        <w:rPr>
          <w:i/>
        </w:rPr>
        <w:t>Hill Street</w:t>
      </w:r>
      <w:r w:rsidR="00A13CA4">
        <w:rPr>
          <w:i/>
        </w:rPr>
        <w:t xml:space="preserve"> </w:t>
      </w:r>
      <w:r w:rsidR="00A13CA4" w:rsidRPr="00A13CA4">
        <w:t>and</w:t>
      </w:r>
      <w:r w:rsidR="00A13CA4">
        <w:rPr>
          <w:i/>
        </w:rPr>
        <w:t xml:space="preserve"> </w:t>
      </w:r>
      <w:r w:rsidR="00A13CA4" w:rsidRPr="00A13CA4">
        <w:rPr>
          <w:i/>
        </w:rPr>
        <w:t>Sopranos</w:t>
      </w:r>
      <w:r w:rsidR="00A13CA4">
        <w:t xml:space="preserve"> to demonstrate that watching TV increases </w:t>
      </w:r>
      <w:r w:rsidR="00DB3F57">
        <w:t xml:space="preserve">the </w:t>
      </w:r>
      <w:r w:rsidR="00A13CA4">
        <w:t xml:space="preserve">intelligence of an individual. This makes his article bear a </w:t>
      </w:r>
      <w:r w:rsidR="00A13CA4" w:rsidRPr="00A13CA4">
        <w:t>valid claim</w:t>
      </w:r>
      <w:r w:rsidR="00A13CA4">
        <w:t xml:space="preserve"> </w:t>
      </w:r>
      <w:r w:rsidR="00A13CA4">
        <w:lastRenderedPageBreak/>
        <w:t xml:space="preserve">which is supported by </w:t>
      </w:r>
      <w:r w:rsidR="00DB3F57">
        <w:t>pieces of evidence</w:t>
      </w:r>
      <w:r w:rsidR="00A13CA4">
        <w:t xml:space="preserve"> and examples.</w:t>
      </w:r>
      <w:r w:rsidR="00E86F9C" w:rsidRPr="00E86F9C">
        <w:t xml:space="preserve"> </w:t>
      </w:r>
      <w:r w:rsidR="00E86F9C">
        <w:t xml:space="preserve">The author uses comparison and contrast to enhance understanding. </w:t>
      </w:r>
      <w:r w:rsidR="00E86F9C">
        <w:t xml:space="preserve">The author compares the perceived complexity of the shows in and the current vies of the viewer. He compares the initial response of </w:t>
      </w:r>
      <w:r w:rsidR="00DB3F57">
        <w:t xml:space="preserve">the </w:t>
      </w:r>
      <w:r w:rsidR="00E86F9C" w:rsidRPr="00217581">
        <w:rPr>
          <w:i/>
        </w:rPr>
        <w:t>Hill Street</w:t>
      </w:r>
      <w:r w:rsidR="00E86F9C">
        <w:t xml:space="preserve"> show which was initially considered as complicated to its audience. After years of deliberations, the show was widely accepted and similar shows g</w:t>
      </w:r>
      <w:bookmarkStart w:id="0" w:name="_GoBack"/>
      <w:bookmarkEnd w:id="0"/>
      <w:r w:rsidR="00E86F9C">
        <w:t xml:space="preserve">ained acceptance. People were able to interpret even the complex shows which are an indication of improved intelligence. An ideal example given by the author is </w:t>
      </w:r>
      <w:r w:rsidR="00E86F9C" w:rsidRPr="00217581">
        <w:rPr>
          <w:i/>
        </w:rPr>
        <w:t>Sopranos</w:t>
      </w:r>
      <w:r w:rsidR="00E86F9C">
        <w:rPr>
          <w:i/>
        </w:rPr>
        <w:t xml:space="preserve"> </w:t>
      </w:r>
      <w:r w:rsidR="00E86F9C">
        <w:t xml:space="preserve">which uses </w:t>
      </w:r>
      <w:r w:rsidR="00DB3F57">
        <w:t xml:space="preserve">a </w:t>
      </w:r>
      <w:r w:rsidR="00E86F9C">
        <w:t xml:space="preserve">similar plot technique as </w:t>
      </w:r>
      <w:r w:rsidR="00E86F9C" w:rsidRPr="00E223D8">
        <w:rPr>
          <w:i/>
        </w:rPr>
        <w:t>Hill Street</w:t>
      </w:r>
      <w:r w:rsidR="00E86F9C">
        <w:rPr>
          <w:i/>
        </w:rPr>
        <w:t xml:space="preserve"> </w:t>
      </w:r>
      <w:r w:rsidR="00E86F9C">
        <w:t xml:space="preserve">which employs </w:t>
      </w:r>
      <w:r w:rsidR="00E86F9C" w:rsidRPr="00E223D8">
        <w:t>multi-thread performance</w:t>
      </w:r>
      <w:r w:rsidR="00E86F9C">
        <w:t xml:space="preserve">. The show was widely accepted despite its complexity meaning that people had developed analysis and reasoning skills. </w:t>
      </w:r>
      <w:r w:rsidR="00A13CA4">
        <w:t xml:space="preserve"> </w:t>
      </w:r>
    </w:p>
    <w:p w:rsidR="00E86F9C" w:rsidRPr="004A3B29" w:rsidRDefault="00E86F9C" w:rsidP="00DB3F57">
      <w:pPr>
        <w:spacing w:line="480" w:lineRule="auto"/>
        <w:rPr>
          <w:b/>
        </w:rPr>
      </w:pPr>
      <w:r w:rsidRPr="004A3B29">
        <w:rPr>
          <w:b/>
        </w:rPr>
        <w:t>Argumentative Appeals</w:t>
      </w:r>
      <w:r w:rsidR="006C32F4" w:rsidRPr="004A3B29">
        <w:rPr>
          <w:b/>
        </w:rPr>
        <w:t xml:space="preserve"> Used</w:t>
      </w:r>
    </w:p>
    <w:p w:rsidR="00E86F9C" w:rsidRDefault="00C06D20" w:rsidP="00DB3F57">
      <w:pPr>
        <w:spacing w:line="480" w:lineRule="auto"/>
        <w:ind w:firstLine="720"/>
      </w:pPr>
      <w:r>
        <w:t xml:space="preserve">The author uses </w:t>
      </w:r>
      <w:r w:rsidRPr="00C06D20">
        <w:t xml:space="preserve">logos </w:t>
      </w:r>
      <w:r>
        <w:t xml:space="preserve">and </w:t>
      </w:r>
      <w:r w:rsidRPr="00C06D20">
        <w:t>pathos</w:t>
      </w:r>
      <w:r w:rsidR="00BF60ED">
        <w:t xml:space="preserve"> to support his claims. </w:t>
      </w:r>
      <w:r w:rsidR="006E26CE">
        <w:t>He uses l</w:t>
      </w:r>
      <w:r w:rsidR="006E26CE" w:rsidRPr="006E26CE">
        <w:t>ogos</w:t>
      </w:r>
      <w:r w:rsidR="006E26CE">
        <w:t xml:space="preserve"> which are logical a</w:t>
      </w:r>
      <w:r w:rsidR="006E26CE" w:rsidRPr="006E26CE">
        <w:t>ppeal</w:t>
      </w:r>
      <w:r w:rsidR="006E26CE">
        <w:t xml:space="preserve"> to enable to c</w:t>
      </w:r>
      <w:r w:rsidR="006E26CE" w:rsidRPr="006E26CE">
        <w:t xml:space="preserve">onvince the </w:t>
      </w:r>
      <w:r w:rsidR="006E26CE">
        <w:t>readers by use of using logic or reason and</w:t>
      </w:r>
      <w:r w:rsidR="006E26CE" w:rsidRPr="006E26CE">
        <w:t xml:space="preserve"> facts</w:t>
      </w:r>
      <w:r w:rsidR="006E26CE">
        <w:t xml:space="preserve"> and expert testimony. He uses an example of</w:t>
      </w:r>
      <w:r w:rsidR="006E26CE" w:rsidRPr="006E26CE">
        <w:rPr>
          <w:i/>
        </w:rPr>
        <w:t xml:space="preserve"> </w:t>
      </w:r>
      <w:r w:rsidR="006E26CE" w:rsidRPr="00217581">
        <w:rPr>
          <w:i/>
        </w:rPr>
        <w:t>Hill Street</w:t>
      </w:r>
      <w:r w:rsidR="006E26CE">
        <w:rPr>
          <w:i/>
        </w:rPr>
        <w:t xml:space="preserve"> </w:t>
      </w:r>
      <w:r w:rsidR="006E26CE" w:rsidRPr="00A13CA4">
        <w:t>and</w:t>
      </w:r>
      <w:r w:rsidR="006E26CE">
        <w:rPr>
          <w:i/>
        </w:rPr>
        <w:t xml:space="preserve"> </w:t>
      </w:r>
      <w:r w:rsidR="006E26CE" w:rsidRPr="00A13CA4">
        <w:rPr>
          <w:i/>
        </w:rPr>
        <w:t>Sopranos</w:t>
      </w:r>
      <w:r w:rsidR="006E26CE">
        <w:rPr>
          <w:i/>
        </w:rPr>
        <w:t xml:space="preserve"> </w:t>
      </w:r>
      <w:r w:rsidR="006E26CE">
        <w:t>TV series</w:t>
      </w:r>
      <w:r w:rsidR="006E26CE">
        <w:t xml:space="preserve"> to demonstrate that watching TV increases </w:t>
      </w:r>
      <w:r w:rsidR="00DB3F57">
        <w:t xml:space="preserve">the </w:t>
      </w:r>
      <w:r w:rsidR="006E26CE">
        <w:t xml:space="preserve">intelligence of an individual. This makes his article bear a </w:t>
      </w:r>
      <w:r w:rsidR="006E26CE" w:rsidRPr="00A13CA4">
        <w:t>valid claim</w:t>
      </w:r>
      <w:r w:rsidR="006E26CE">
        <w:t xml:space="preserve"> which is supported by </w:t>
      </w:r>
      <w:r w:rsidR="00DB3F57">
        <w:t>shreds of evidence</w:t>
      </w:r>
      <w:r w:rsidR="006E26CE">
        <w:t xml:space="preserve"> and examples. </w:t>
      </w:r>
      <w:r w:rsidR="006E26CE">
        <w:t>He also uses p</w:t>
      </w:r>
      <w:r w:rsidR="006E26CE" w:rsidRPr="006E26CE">
        <w:t>athos</w:t>
      </w:r>
      <w:r w:rsidR="006E26CE">
        <w:t xml:space="preserve"> emotional appeal to</w:t>
      </w:r>
      <w:r w:rsidR="006E26CE" w:rsidRPr="006E26CE">
        <w:t xml:space="preserve"> convince the </w:t>
      </w:r>
      <w:r w:rsidR="005902E4">
        <w:t>reader by use of meaningful language which creates an</w:t>
      </w:r>
      <w:r w:rsidR="006E26CE" w:rsidRPr="006E26CE">
        <w:t xml:space="preserve"> emotional tone.</w:t>
      </w:r>
      <w:r w:rsidR="00E86F9C" w:rsidRPr="00E86F9C">
        <w:t xml:space="preserve"> </w:t>
      </w:r>
      <w:r w:rsidR="00E86F9C">
        <w:t>Johnson recognizes the negative effect of watching TV. He says that some of the TV shows are normally explicit which degrade</w:t>
      </w:r>
      <w:r w:rsidR="00DB3F57">
        <w:t>s</w:t>
      </w:r>
      <w:r w:rsidR="00E86F9C">
        <w:t xml:space="preserve"> the morality and social norms of a society. Other shows such as </w:t>
      </w:r>
      <w:r w:rsidR="00E86F9C" w:rsidRPr="00E97AC4">
        <w:rPr>
          <w:i/>
        </w:rPr>
        <w:t xml:space="preserve">24 </w:t>
      </w:r>
      <w:r w:rsidR="00E86F9C" w:rsidRPr="00E97AC4">
        <w:t>series</w:t>
      </w:r>
      <w:r w:rsidR="00E86F9C" w:rsidRPr="00E97AC4">
        <w:rPr>
          <w:i/>
        </w:rPr>
        <w:t xml:space="preserve"> </w:t>
      </w:r>
      <w:r w:rsidR="00E86F9C">
        <w:t xml:space="preserve">demote the intellectual being by promoting </w:t>
      </w:r>
      <w:r w:rsidR="00E86F9C" w:rsidRPr="00E97AC4">
        <w:t>inferences</w:t>
      </w:r>
      <w:r w:rsidR="00E86F9C">
        <w:t xml:space="preserve"> capacity. This allows the audience to perceive actions taking place </w:t>
      </w:r>
      <w:r w:rsidR="00DB3F57">
        <w:t>o</w:t>
      </w:r>
      <w:r w:rsidR="00E86F9C">
        <w:t xml:space="preserve">n a TV as if they are real and can be able to predict what happens next. The mindset of the viewers is made to move concurrently with the happenings in the shows and thus reduce apathy and increase reasoning. The greatest impact of the shows is not the actions and activities happening in the movie but the impact the show has </w:t>
      </w:r>
      <w:r w:rsidR="00DB3F57">
        <w:t>on</w:t>
      </w:r>
      <w:r w:rsidR="00E86F9C">
        <w:t xml:space="preserve"> the mind of the </w:t>
      </w:r>
      <w:r w:rsidR="00E86F9C">
        <w:lastRenderedPageBreak/>
        <w:t xml:space="preserve">viewer. The viewer who is made to internalize the activities I the show and be able to predict the outcomes of the next actions is likely to have a developed cognitive ability.  </w:t>
      </w:r>
    </w:p>
    <w:p w:rsidR="006E26CE" w:rsidRPr="004A3B29" w:rsidRDefault="0042350A" w:rsidP="00DB3F57">
      <w:pPr>
        <w:spacing w:line="480" w:lineRule="auto"/>
        <w:rPr>
          <w:b/>
        </w:rPr>
      </w:pPr>
      <w:r w:rsidRPr="004A3B29">
        <w:rPr>
          <w:b/>
        </w:rPr>
        <w:t>Body Paragraph Structure</w:t>
      </w:r>
    </w:p>
    <w:p w:rsidR="00C06D20" w:rsidRDefault="00B8052B" w:rsidP="00DB3F57">
      <w:pPr>
        <w:spacing w:line="480" w:lineRule="auto"/>
        <w:ind w:firstLine="720"/>
      </w:pPr>
      <w:r>
        <w:t>The body of the essay is well structured with convincing and detailed information. The information provided supports the author</w:t>
      </w:r>
      <w:r w:rsidR="00DB3F57">
        <w:t>'</w:t>
      </w:r>
      <w:r>
        <w:t xml:space="preserve">s claim and enable </w:t>
      </w:r>
      <w:r w:rsidR="00DB3F57">
        <w:t xml:space="preserve">the </w:t>
      </w:r>
      <w:r>
        <w:t xml:space="preserve">development of his thought. </w:t>
      </w:r>
      <w:r w:rsidR="007A73D9">
        <w:t xml:space="preserve">Besides the information </w:t>
      </w:r>
      <w:r w:rsidR="00057545">
        <w:t xml:space="preserve">contained in the essay enable in the development of </w:t>
      </w:r>
      <w:r w:rsidR="00DB3F57">
        <w:t xml:space="preserve">an </w:t>
      </w:r>
      <w:r w:rsidR="00057545">
        <w:t>optimistic and formal</w:t>
      </w:r>
      <w:r w:rsidR="007A73D9">
        <w:t xml:space="preserve"> tone. The author is seen as being </w:t>
      </w:r>
      <w:r w:rsidR="00057545">
        <w:t xml:space="preserve">optimistic that despite numerous critics that watching TV as received, he feels that this is not the case. Indeed, he uses an </w:t>
      </w:r>
      <w:r w:rsidR="007A73D9">
        <w:t xml:space="preserve">evidence-based argument to support his claims. </w:t>
      </w:r>
      <w:r w:rsidR="00511CE6">
        <w:t xml:space="preserve">His convincing tactics enable the reader to believe </w:t>
      </w:r>
      <w:r w:rsidR="00DB3F57">
        <w:t>h</w:t>
      </w:r>
      <w:r w:rsidR="00511CE6">
        <w:t xml:space="preserve">is claims. </w:t>
      </w:r>
    </w:p>
    <w:p w:rsidR="00065EA0" w:rsidRPr="00A13CA4" w:rsidRDefault="00065EA0" w:rsidP="00DB3F57">
      <w:pPr>
        <w:spacing w:line="480" w:lineRule="auto"/>
        <w:ind w:firstLine="720"/>
      </w:pPr>
      <w:r>
        <w:t xml:space="preserve">The </w:t>
      </w:r>
      <w:r w:rsidR="003D4CEC">
        <w:t>author seems</w:t>
      </w:r>
      <w:r>
        <w:t xml:space="preserve"> to have </w:t>
      </w:r>
      <w:r w:rsidR="003D4CEC">
        <w:t>targeted</w:t>
      </w:r>
      <w:r>
        <w:t xml:space="preserve"> the p</w:t>
      </w:r>
      <w:r w:rsidR="003D4CEC">
        <w:t>arents and guidance of children</w:t>
      </w:r>
      <w:r>
        <w:t xml:space="preserve"> who are against the watching of television. It aimed at convincing them to allow their children to watch </w:t>
      </w:r>
      <w:r w:rsidR="003D4CEC">
        <w:t>the</w:t>
      </w:r>
      <w:r w:rsidR="00DB3F57">
        <w:t xml:space="preserve">m </w:t>
      </w:r>
      <w:r>
        <w:t xml:space="preserve">benefit from the numerous benefits that can be gathered from this practice. Since he uses valid claims, his aim is likely to </w:t>
      </w:r>
      <w:r w:rsidR="003D4CEC">
        <w:t>receive</w:t>
      </w:r>
      <w:r>
        <w:t xml:space="preserve"> positive responses from the audience. They are likely to change their behaviors </w:t>
      </w:r>
      <w:r w:rsidR="003D4CEC">
        <w:t>and</w:t>
      </w:r>
      <w:r>
        <w:t xml:space="preserve"> accommodate </w:t>
      </w:r>
      <w:r w:rsidR="00DB3F57">
        <w:t>their</w:t>
      </w:r>
      <w:r w:rsidR="003D4CEC">
        <w:t xml:space="preserve"> thoughts. </w:t>
      </w:r>
    </w:p>
    <w:p w:rsidR="00925FBB" w:rsidRDefault="003D4CEC" w:rsidP="004A3B29">
      <w:pPr>
        <w:spacing w:line="480" w:lineRule="auto"/>
        <w:jc w:val="center"/>
        <w:rPr>
          <w:b/>
        </w:rPr>
      </w:pPr>
      <w:r w:rsidRPr="003D4CEC">
        <w:rPr>
          <w:b/>
        </w:rPr>
        <w:t>Conclusion</w:t>
      </w:r>
    </w:p>
    <w:p w:rsidR="00AC4119" w:rsidRPr="00AC4119" w:rsidRDefault="00AC4119" w:rsidP="001740D5">
      <w:pPr>
        <w:spacing w:line="480" w:lineRule="auto"/>
        <w:ind w:firstLine="720"/>
      </w:pPr>
      <w:r w:rsidRPr="00AC4119">
        <w:t xml:space="preserve">As evident in this analysis, it is evident that </w:t>
      </w:r>
      <w:r w:rsidRPr="00AC4119">
        <w:t>Johnson</w:t>
      </w:r>
      <w:r w:rsidR="00DB3F57">
        <w:t>'s</w:t>
      </w:r>
      <w:r w:rsidRPr="00AC4119">
        <w:t xml:space="preserve"> </w:t>
      </w:r>
      <w:r w:rsidRPr="00AC4119">
        <w:t xml:space="preserve">essay is persuasive as it encourages watching television. </w:t>
      </w:r>
      <w:r>
        <w:t>His use of persuasive language together with supportive eviden</w:t>
      </w:r>
      <w:r w:rsidR="00DB3F57">
        <w:t>ce</w:t>
      </w:r>
      <w:r>
        <w:t xml:space="preserve"> make</w:t>
      </w:r>
      <w:r w:rsidR="00DB3F57">
        <w:t>s</w:t>
      </w:r>
      <w:r>
        <w:t xml:space="preserve"> his work stand out. </w:t>
      </w:r>
    </w:p>
    <w:sectPr w:rsidR="00AC4119" w:rsidRPr="00AC41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491" w:rsidRDefault="000F0491" w:rsidP="004A3B29">
      <w:pPr>
        <w:spacing w:line="240" w:lineRule="auto"/>
      </w:pPr>
      <w:r>
        <w:separator/>
      </w:r>
    </w:p>
  </w:endnote>
  <w:endnote w:type="continuationSeparator" w:id="0">
    <w:p w:rsidR="000F0491" w:rsidRDefault="000F0491" w:rsidP="004A3B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491" w:rsidRDefault="000F0491" w:rsidP="004A3B29">
      <w:pPr>
        <w:spacing w:line="240" w:lineRule="auto"/>
      </w:pPr>
      <w:r>
        <w:separator/>
      </w:r>
    </w:p>
  </w:footnote>
  <w:footnote w:type="continuationSeparator" w:id="0">
    <w:p w:rsidR="000F0491" w:rsidRDefault="000F0491" w:rsidP="004A3B2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B29" w:rsidRDefault="004A3B29" w:rsidP="004A3B29">
    <w:pPr>
      <w:pStyle w:val="Header"/>
      <w:jc w:val="right"/>
    </w:pPr>
    <w:r>
      <w:t>Last Name</w:t>
    </w:r>
    <w:r>
      <w:t xml:space="preserve"> </w:t>
    </w:r>
    <w:sdt>
      <w:sdtPr>
        <w:id w:val="-1583864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0MDE2MDYxMjAwNDdR0lEKTi0uzszPAykwrAUAQ8b4/iwAAAA="/>
  </w:docVars>
  <w:rsids>
    <w:rsidRoot w:val="00ED5ED7"/>
    <w:rsid w:val="00057545"/>
    <w:rsid w:val="00065EA0"/>
    <w:rsid w:val="000A472D"/>
    <w:rsid w:val="000F0491"/>
    <w:rsid w:val="001740D5"/>
    <w:rsid w:val="00217581"/>
    <w:rsid w:val="002B6895"/>
    <w:rsid w:val="003970E9"/>
    <w:rsid w:val="003D4CEC"/>
    <w:rsid w:val="0042350A"/>
    <w:rsid w:val="00461174"/>
    <w:rsid w:val="004A3B29"/>
    <w:rsid w:val="004F5345"/>
    <w:rsid w:val="00511CE6"/>
    <w:rsid w:val="00552202"/>
    <w:rsid w:val="005902E4"/>
    <w:rsid w:val="00630AAA"/>
    <w:rsid w:val="0066252C"/>
    <w:rsid w:val="006C32F4"/>
    <w:rsid w:val="006D63C5"/>
    <w:rsid w:val="006E26CE"/>
    <w:rsid w:val="007A73D9"/>
    <w:rsid w:val="00867E60"/>
    <w:rsid w:val="008E71B5"/>
    <w:rsid w:val="00925FBB"/>
    <w:rsid w:val="00937EC2"/>
    <w:rsid w:val="00A13CA4"/>
    <w:rsid w:val="00AC4119"/>
    <w:rsid w:val="00AE4FD5"/>
    <w:rsid w:val="00B8052B"/>
    <w:rsid w:val="00BF60ED"/>
    <w:rsid w:val="00C06D20"/>
    <w:rsid w:val="00DB3F57"/>
    <w:rsid w:val="00E223D8"/>
    <w:rsid w:val="00E40522"/>
    <w:rsid w:val="00E86F9C"/>
    <w:rsid w:val="00E97AC4"/>
    <w:rsid w:val="00EC5F64"/>
    <w:rsid w:val="00ED5ED7"/>
    <w:rsid w:val="00F00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6F9C"/>
    <w:pPr>
      <w:ind w:left="720"/>
      <w:contextualSpacing/>
    </w:pPr>
  </w:style>
  <w:style w:type="paragraph" w:styleId="Header">
    <w:name w:val="header"/>
    <w:basedOn w:val="Normal"/>
    <w:link w:val="HeaderChar"/>
    <w:uiPriority w:val="99"/>
    <w:unhideWhenUsed/>
    <w:rsid w:val="004A3B29"/>
    <w:pPr>
      <w:tabs>
        <w:tab w:val="center" w:pos="4680"/>
        <w:tab w:val="right" w:pos="9360"/>
      </w:tabs>
      <w:spacing w:line="240" w:lineRule="auto"/>
    </w:pPr>
  </w:style>
  <w:style w:type="character" w:customStyle="1" w:styleId="HeaderChar">
    <w:name w:val="Header Char"/>
    <w:basedOn w:val="DefaultParagraphFont"/>
    <w:link w:val="Header"/>
    <w:uiPriority w:val="99"/>
    <w:rsid w:val="004A3B29"/>
    <w:rPr>
      <w:rFonts w:ascii="Times New Roman" w:hAnsi="Times New Roman"/>
      <w:sz w:val="24"/>
    </w:rPr>
  </w:style>
  <w:style w:type="paragraph" w:styleId="Footer">
    <w:name w:val="footer"/>
    <w:basedOn w:val="Normal"/>
    <w:link w:val="FooterChar"/>
    <w:uiPriority w:val="99"/>
    <w:unhideWhenUsed/>
    <w:rsid w:val="004A3B29"/>
    <w:pPr>
      <w:tabs>
        <w:tab w:val="center" w:pos="4680"/>
        <w:tab w:val="right" w:pos="9360"/>
      </w:tabs>
      <w:spacing w:line="240" w:lineRule="auto"/>
    </w:pPr>
  </w:style>
  <w:style w:type="character" w:customStyle="1" w:styleId="FooterChar">
    <w:name w:val="Footer Char"/>
    <w:basedOn w:val="DefaultParagraphFont"/>
    <w:link w:val="Footer"/>
    <w:uiPriority w:val="99"/>
    <w:rsid w:val="004A3B2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6F9C"/>
    <w:pPr>
      <w:ind w:left="720"/>
      <w:contextualSpacing/>
    </w:pPr>
  </w:style>
  <w:style w:type="paragraph" w:styleId="Header">
    <w:name w:val="header"/>
    <w:basedOn w:val="Normal"/>
    <w:link w:val="HeaderChar"/>
    <w:uiPriority w:val="99"/>
    <w:unhideWhenUsed/>
    <w:rsid w:val="004A3B29"/>
    <w:pPr>
      <w:tabs>
        <w:tab w:val="center" w:pos="4680"/>
        <w:tab w:val="right" w:pos="9360"/>
      </w:tabs>
      <w:spacing w:line="240" w:lineRule="auto"/>
    </w:pPr>
  </w:style>
  <w:style w:type="character" w:customStyle="1" w:styleId="HeaderChar">
    <w:name w:val="Header Char"/>
    <w:basedOn w:val="DefaultParagraphFont"/>
    <w:link w:val="Header"/>
    <w:uiPriority w:val="99"/>
    <w:rsid w:val="004A3B29"/>
    <w:rPr>
      <w:rFonts w:ascii="Times New Roman" w:hAnsi="Times New Roman"/>
      <w:sz w:val="24"/>
    </w:rPr>
  </w:style>
  <w:style w:type="paragraph" w:styleId="Footer">
    <w:name w:val="footer"/>
    <w:basedOn w:val="Normal"/>
    <w:link w:val="FooterChar"/>
    <w:uiPriority w:val="99"/>
    <w:unhideWhenUsed/>
    <w:rsid w:val="004A3B29"/>
    <w:pPr>
      <w:tabs>
        <w:tab w:val="center" w:pos="4680"/>
        <w:tab w:val="right" w:pos="9360"/>
      </w:tabs>
      <w:spacing w:line="240" w:lineRule="auto"/>
    </w:pPr>
  </w:style>
  <w:style w:type="character" w:customStyle="1" w:styleId="FooterChar">
    <w:name w:val="Footer Char"/>
    <w:basedOn w:val="DefaultParagraphFont"/>
    <w:link w:val="Footer"/>
    <w:uiPriority w:val="99"/>
    <w:rsid w:val="004A3B2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3</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26</cp:revision>
  <dcterms:created xsi:type="dcterms:W3CDTF">2020-09-20T19:31:00Z</dcterms:created>
  <dcterms:modified xsi:type="dcterms:W3CDTF">2020-09-20T22:03:00Z</dcterms:modified>
</cp:coreProperties>
</file>